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6BA0" w:rsidRDefault="0080220D" w:rsidP="0080220D">
      <w:pPr>
        <w:jc w:val="center"/>
        <w:rPr>
          <w:sz w:val="32"/>
          <w:szCs w:val="32"/>
        </w:rPr>
      </w:pPr>
      <w:r>
        <w:rPr>
          <w:sz w:val="32"/>
          <w:szCs w:val="32"/>
        </w:rPr>
        <w:t>Информация о предоставлении Управлением Федерального казначейства по Нижегородской области бюджетных кредитов на пополнение остатка средств на едином счете бюджета</w:t>
      </w:r>
      <w:r w:rsidR="003C251B">
        <w:rPr>
          <w:sz w:val="32"/>
          <w:szCs w:val="32"/>
        </w:rPr>
        <w:t xml:space="preserve"> за </w:t>
      </w:r>
      <w:r w:rsidR="0019667F">
        <w:rPr>
          <w:sz w:val="32"/>
          <w:szCs w:val="32"/>
        </w:rPr>
        <w:t>202</w:t>
      </w:r>
      <w:r w:rsidR="00283321">
        <w:rPr>
          <w:sz w:val="32"/>
          <w:szCs w:val="32"/>
        </w:rPr>
        <w:t>5</w:t>
      </w:r>
      <w:r w:rsidR="003C251B">
        <w:rPr>
          <w:sz w:val="32"/>
          <w:szCs w:val="32"/>
        </w:rPr>
        <w:t xml:space="preserve"> год</w:t>
      </w:r>
    </w:p>
    <w:p w:rsidR="0080220D" w:rsidRDefault="0080220D" w:rsidP="0080220D">
      <w:pPr>
        <w:jc w:val="center"/>
        <w:rPr>
          <w:sz w:val="32"/>
          <w:szCs w:val="32"/>
        </w:rPr>
      </w:pPr>
    </w:p>
    <w:p w:rsidR="0080220D" w:rsidRDefault="0080220D" w:rsidP="0080220D">
      <w:pPr>
        <w:jc w:val="right"/>
        <w:rPr>
          <w:sz w:val="32"/>
          <w:szCs w:val="32"/>
        </w:rPr>
      </w:pPr>
      <w:proofErr w:type="spellStart"/>
      <w:r>
        <w:rPr>
          <w:sz w:val="32"/>
          <w:szCs w:val="32"/>
        </w:rPr>
        <w:t>тыс.руб</w:t>
      </w:r>
      <w:proofErr w:type="spellEnd"/>
      <w:r>
        <w:rPr>
          <w:sz w:val="32"/>
          <w:szCs w:val="32"/>
        </w:rPr>
        <w:t>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980"/>
        <w:gridCol w:w="2074"/>
        <w:gridCol w:w="2275"/>
        <w:gridCol w:w="2271"/>
        <w:gridCol w:w="2546"/>
        <w:gridCol w:w="2414"/>
      </w:tblGrid>
      <w:tr w:rsidR="00B50D95" w:rsidTr="00B345CD">
        <w:trPr>
          <w:trHeight w:val="198"/>
        </w:trPr>
        <w:tc>
          <w:tcPr>
            <w:tcW w:w="2980" w:type="dxa"/>
            <w:vMerge w:val="restart"/>
          </w:tcPr>
          <w:p w:rsidR="00B50D95" w:rsidRDefault="00B50D95" w:rsidP="0080220D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Наименование бюджета</w:t>
            </w:r>
          </w:p>
        </w:tc>
        <w:tc>
          <w:tcPr>
            <w:tcW w:w="2074" w:type="dxa"/>
            <w:vMerge w:val="restart"/>
          </w:tcPr>
          <w:p w:rsidR="00B50D95" w:rsidRDefault="00B50D95" w:rsidP="0080220D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Количество выданных кредитов (шт.)</w:t>
            </w:r>
          </w:p>
        </w:tc>
        <w:tc>
          <w:tcPr>
            <w:tcW w:w="4546" w:type="dxa"/>
            <w:gridSpan w:val="2"/>
          </w:tcPr>
          <w:p w:rsidR="00B50D95" w:rsidRDefault="00B50D95" w:rsidP="0080220D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Возвращено кредитов</w:t>
            </w:r>
          </w:p>
        </w:tc>
        <w:tc>
          <w:tcPr>
            <w:tcW w:w="2546" w:type="dxa"/>
            <w:vMerge w:val="restart"/>
          </w:tcPr>
          <w:p w:rsidR="00B50D95" w:rsidRDefault="00B50D95" w:rsidP="00880F59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Общая сумма </w:t>
            </w:r>
            <w:r w:rsidR="00880F59">
              <w:rPr>
                <w:sz w:val="32"/>
                <w:szCs w:val="32"/>
              </w:rPr>
              <w:t>выданных кредитов</w:t>
            </w:r>
            <w:r>
              <w:rPr>
                <w:sz w:val="32"/>
                <w:szCs w:val="32"/>
              </w:rPr>
              <w:t xml:space="preserve"> (</w:t>
            </w:r>
            <w:proofErr w:type="spellStart"/>
            <w:r>
              <w:rPr>
                <w:sz w:val="32"/>
                <w:szCs w:val="32"/>
              </w:rPr>
              <w:t>тыс.руб</w:t>
            </w:r>
            <w:proofErr w:type="spellEnd"/>
            <w:r>
              <w:rPr>
                <w:sz w:val="32"/>
                <w:szCs w:val="32"/>
              </w:rPr>
              <w:t>.)</w:t>
            </w:r>
          </w:p>
        </w:tc>
        <w:tc>
          <w:tcPr>
            <w:tcW w:w="2414" w:type="dxa"/>
            <w:vMerge w:val="restart"/>
          </w:tcPr>
          <w:p w:rsidR="00B50D95" w:rsidRDefault="00880F59" w:rsidP="0080220D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Общая сумма уплаченных процентов (</w:t>
            </w:r>
            <w:proofErr w:type="spellStart"/>
            <w:r>
              <w:rPr>
                <w:sz w:val="32"/>
                <w:szCs w:val="32"/>
              </w:rPr>
              <w:t>тыс.руб</w:t>
            </w:r>
            <w:proofErr w:type="spellEnd"/>
            <w:r>
              <w:rPr>
                <w:sz w:val="32"/>
                <w:szCs w:val="32"/>
              </w:rPr>
              <w:t>.)</w:t>
            </w:r>
          </w:p>
        </w:tc>
      </w:tr>
      <w:tr w:rsidR="00B50D95" w:rsidTr="00B345CD">
        <w:trPr>
          <w:trHeight w:val="198"/>
        </w:trPr>
        <w:tc>
          <w:tcPr>
            <w:tcW w:w="2980" w:type="dxa"/>
            <w:vMerge/>
          </w:tcPr>
          <w:p w:rsidR="00B50D95" w:rsidRDefault="00B50D95" w:rsidP="0080220D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074" w:type="dxa"/>
            <w:vMerge/>
          </w:tcPr>
          <w:p w:rsidR="00B50D95" w:rsidRDefault="00B50D95" w:rsidP="0080220D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275" w:type="dxa"/>
          </w:tcPr>
          <w:p w:rsidR="00B50D95" w:rsidRDefault="00B50D95" w:rsidP="0080220D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по условиям договора (шт.)</w:t>
            </w:r>
          </w:p>
        </w:tc>
        <w:tc>
          <w:tcPr>
            <w:tcW w:w="2271" w:type="dxa"/>
          </w:tcPr>
          <w:p w:rsidR="00B50D95" w:rsidRDefault="00B50D95" w:rsidP="0080220D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взыскано (шт.)</w:t>
            </w:r>
          </w:p>
        </w:tc>
        <w:tc>
          <w:tcPr>
            <w:tcW w:w="2546" w:type="dxa"/>
            <w:vMerge/>
          </w:tcPr>
          <w:p w:rsidR="00B50D95" w:rsidRDefault="00B50D95" w:rsidP="0080220D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414" w:type="dxa"/>
            <w:vMerge/>
          </w:tcPr>
          <w:p w:rsidR="00B50D95" w:rsidRDefault="00B50D95" w:rsidP="0080220D">
            <w:pPr>
              <w:jc w:val="center"/>
              <w:rPr>
                <w:sz w:val="32"/>
                <w:szCs w:val="32"/>
              </w:rPr>
            </w:pPr>
          </w:p>
        </w:tc>
      </w:tr>
      <w:tr w:rsidR="00B50D95" w:rsidTr="00B345CD">
        <w:trPr>
          <w:trHeight w:val="198"/>
        </w:trPr>
        <w:tc>
          <w:tcPr>
            <w:tcW w:w="2980" w:type="dxa"/>
          </w:tcPr>
          <w:p w:rsidR="00B50D95" w:rsidRDefault="00B50D95" w:rsidP="0080220D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</w:t>
            </w:r>
          </w:p>
        </w:tc>
        <w:tc>
          <w:tcPr>
            <w:tcW w:w="2074" w:type="dxa"/>
          </w:tcPr>
          <w:p w:rsidR="00B50D95" w:rsidRDefault="00B50D95" w:rsidP="0080220D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</w:t>
            </w:r>
          </w:p>
        </w:tc>
        <w:tc>
          <w:tcPr>
            <w:tcW w:w="2275" w:type="dxa"/>
          </w:tcPr>
          <w:p w:rsidR="00B50D95" w:rsidRDefault="00B50D95" w:rsidP="0080220D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</w:t>
            </w:r>
          </w:p>
        </w:tc>
        <w:tc>
          <w:tcPr>
            <w:tcW w:w="2271" w:type="dxa"/>
          </w:tcPr>
          <w:p w:rsidR="00B50D95" w:rsidRDefault="00B50D95" w:rsidP="0080220D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</w:t>
            </w:r>
          </w:p>
        </w:tc>
        <w:tc>
          <w:tcPr>
            <w:tcW w:w="2546" w:type="dxa"/>
          </w:tcPr>
          <w:p w:rsidR="00B50D95" w:rsidRDefault="00B50D95" w:rsidP="0080220D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5</w:t>
            </w:r>
          </w:p>
        </w:tc>
        <w:tc>
          <w:tcPr>
            <w:tcW w:w="2414" w:type="dxa"/>
          </w:tcPr>
          <w:p w:rsidR="00B50D95" w:rsidRDefault="00B50D95" w:rsidP="0080220D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6</w:t>
            </w:r>
          </w:p>
        </w:tc>
      </w:tr>
      <w:tr w:rsidR="00B50D95" w:rsidTr="00B345CD">
        <w:trPr>
          <w:trHeight w:val="198"/>
        </w:trPr>
        <w:tc>
          <w:tcPr>
            <w:tcW w:w="2980" w:type="dxa"/>
          </w:tcPr>
          <w:p w:rsidR="00B50D95" w:rsidRDefault="00B50D95" w:rsidP="000F7E9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Бюджет </w:t>
            </w:r>
            <w:r w:rsidRPr="000F7E97">
              <w:rPr>
                <w:sz w:val="32"/>
                <w:szCs w:val="32"/>
              </w:rPr>
              <w:t>Нижегородской области</w:t>
            </w:r>
          </w:p>
        </w:tc>
        <w:tc>
          <w:tcPr>
            <w:tcW w:w="2074" w:type="dxa"/>
          </w:tcPr>
          <w:p w:rsidR="00B50D95" w:rsidRDefault="00283321" w:rsidP="0080220D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</w:t>
            </w:r>
          </w:p>
        </w:tc>
        <w:tc>
          <w:tcPr>
            <w:tcW w:w="2275" w:type="dxa"/>
          </w:tcPr>
          <w:p w:rsidR="00B50D95" w:rsidRPr="00EB103C" w:rsidRDefault="00283321" w:rsidP="0080220D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</w:t>
            </w:r>
          </w:p>
        </w:tc>
        <w:tc>
          <w:tcPr>
            <w:tcW w:w="2271" w:type="dxa"/>
          </w:tcPr>
          <w:p w:rsidR="00B50D95" w:rsidRDefault="00B50D95" w:rsidP="0080220D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-</w:t>
            </w:r>
          </w:p>
        </w:tc>
        <w:tc>
          <w:tcPr>
            <w:tcW w:w="2546" w:type="dxa"/>
          </w:tcPr>
          <w:p w:rsidR="00B50D95" w:rsidRDefault="00283321" w:rsidP="00283321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10</w:t>
            </w:r>
            <w:r w:rsidR="00B345CD">
              <w:rPr>
                <w:sz w:val="32"/>
                <w:szCs w:val="32"/>
              </w:rPr>
              <w:t> </w:t>
            </w:r>
            <w:r>
              <w:rPr>
                <w:sz w:val="32"/>
                <w:szCs w:val="32"/>
              </w:rPr>
              <w:t>8</w:t>
            </w:r>
            <w:r w:rsidR="00880F59">
              <w:rPr>
                <w:sz w:val="32"/>
                <w:szCs w:val="32"/>
              </w:rPr>
              <w:t>00 000,00</w:t>
            </w:r>
          </w:p>
        </w:tc>
        <w:tc>
          <w:tcPr>
            <w:tcW w:w="2414" w:type="dxa"/>
          </w:tcPr>
          <w:p w:rsidR="00B50D95" w:rsidRDefault="00283321" w:rsidP="00283321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7</w:t>
            </w:r>
            <w:r w:rsidR="00800164"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</w:rPr>
              <w:t>347</w:t>
            </w:r>
            <w:r w:rsidR="00800164">
              <w:rPr>
                <w:sz w:val="32"/>
                <w:szCs w:val="32"/>
              </w:rPr>
              <w:t>,</w:t>
            </w:r>
            <w:r>
              <w:rPr>
                <w:sz w:val="32"/>
                <w:szCs w:val="32"/>
              </w:rPr>
              <w:t>13</w:t>
            </w:r>
          </w:p>
        </w:tc>
      </w:tr>
      <w:tr w:rsidR="00B50D95" w:rsidTr="00B345CD">
        <w:trPr>
          <w:trHeight w:val="198"/>
        </w:trPr>
        <w:tc>
          <w:tcPr>
            <w:tcW w:w="2980" w:type="dxa"/>
          </w:tcPr>
          <w:p w:rsidR="00B50D95" w:rsidRPr="00713118" w:rsidRDefault="00B50D95" w:rsidP="00713118">
            <w:pPr>
              <w:jc w:val="center"/>
              <w:rPr>
                <w:b/>
                <w:sz w:val="32"/>
                <w:szCs w:val="32"/>
              </w:rPr>
            </w:pPr>
            <w:r w:rsidRPr="00713118">
              <w:rPr>
                <w:b/>
                <w:sz w:val="32"/>
                <w:szCs w:val="32"/>
              </w:rPr>
              <w:t>Всего</w:t>
            </w:r>
          </w:p>
        </w:tc>
        <w:tc>
          <w:tcPr>
            <w:tcW w:w="2074" w:type="dxa"/>
          </w:tcPr>
          <w:p w:rsidR="00B50D95" w:rsidRPr="00EB103C" w:rsidRDefault="00283321" w:rsidP="0080220D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2</w:t>
            </w:r>
          </w:p>
        </w:tc>
        <w:tc>
          <w:tcPr>
            <w:tcW w:w="2275" w:type="dxa"/>
          </w:tcPr>
          <w:p w:rsidR="00B50D95" w:rsidRPr="00EB103C" w:rsidRDefault="00283321" w:rsidP="0080220D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2</w:t>
            </w:r>
            <w:bookmarkStart w:id="0" w:name="_GoBack"/>
            <w:bookmarkEnd w:id="0"/>
          </w:p>
        </w:tc>
        <w:tc>
          <w:tcPr>
            <w:tcW w:w="2271" w:type="dxa"/>
          </w:tcPr>
          <w:p w:rsidR="00B50D95" w:rsidRPr="00DC16D7" w:rsidRDefault="00B50D95" w:rsidP="0080220D">
            <w:pPr>
              <w:jc w:val="center"/>
              <w:rPr>
                <w:b/>
                <w:sz w:val="32"/>
                <w:szCs w:val="32"/>
                <w:lang w:val="en-US"/>
              </w:rPr>
            </w:pPr>
            <w:r>
              <w:rPr>
                <w:b/>
                <w:sz w:val="32"/>
                <w:szCs w:val="32"/>
                <w:lang w:val="en-US"/>
              </w:rPr>
              <w:t>-</w:t>
            </w:r>
          </w:p>
        </w:tc>
        <w:tc>
          <w:tcPr>
            <w:tcW w:w="2546" w:type="dxa"/>
          </w:tcPr>
          <w:p w:rsidR="00B50D95" w:rsidRPr="00EB103C" w:rsidRDefault="00283321" w:rsidP="00B345CD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sz w:val="32"/>
                <w:szCs w:val="32"/>
              </w:rPr>
              <w:t>10 800 000,00</w:t>
            </w:r>
          </w:p>
        </w:tc>
        <w:tc>
          <w:tcPr>
            <w:tcW w:w="2414" w:type="dxa"/>
          </w:tcPr>
          <w:p w:rsidR="00B50D95" w:rsidRPr="00EB103C" w:rsidRDefault="00283321" w:rsidP="00800164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sz w:val="32"/>
                <w:szCs w:val="32"/>
              </w:rPr>
              <w:t>7 347,13</w:t>
            </w:r>
          </w:p>
        </w:tc>
      </w:tr>
    </w:tbl>
    <w:p w:rsidR="0080220D" w:rsidRPr="0080220D" w:rsidRDefault="0080220D" w:rsidP="0080220D">
      <w:pPr>
        <w:jc w:val="center"/>
        <w:rPr>
          <w:sz w:val="32"/>
          <w:szCs w:val="32"/>
        </w:rPr>
      </w:pPr>
    </w:p>
    <w:sectPr w:rsidR="0080220D" w:rsidRPr="0080220D" w:rsidSect="00F1106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29FD"/>
    <w:rsid w:val="00012FEC"/>
    <w:rsid w:val="00055813"/>
    <w:rsid w:val="000B0968"/>
    <w:rsid w:val="000F7E97"/>
    <w:rsid w:val="00116F7F"/>
    <w:rsid w:val="0019667F"/>
    <w:rsid w:val="001B1CCF"/>
    <w:rsid w:val="00283321"/>
    <w:rsid w:val="002B22BB"/>
    <w:rsid w:val="002E3185"/>
    <w:rsid w:val="002F5E95"/>
    <w:rsid w:val="0033408E"/>
    <w:rsid w:val="003535CD"/>
    <w:rsid w:val="003C251B"/>
    <w:rsid w:val="004166F1"/>
    <w:rsid w:val="0041750E"/>
    <w:rsid w:val="00436BA0"/>
    <w:rsid w:val="004624A3"/>
    <w:rsid w:val="00496131"/>
    <w:rsid w:val="004E16C1"/>
    <w:rsid w:val="004F3F27"/>
    <w:rsid w:val="0050710E"/>
    <w:rsid w:val="005B7229"/>
    <w:rsid w:val="005F7E92"/>
    <w:rsid w:val="00602FC7"/>
    <w:rsid w:val="006729FD"/>
    <w:rsid w:val="00713118"/>
    <w:rsid w:val="00800164"/>
    <w:rsid w:val="0080220D"/>
    <w:rsid w:val="00833E57"/>
    <w:rsid w:val="00854147"/>
    <w:rsid w:val="00880F59"/>
    <w:rsid w:val="00911C9B"/>
    <w:rsid w:val="00936F9B"/>
    <w:rsid w:val="00A461D4"/>
    <w:rsid w:val="00B345CD"/>
    <w:rsid w:val="00B50D95"/>
    <w:rsid w:val="00DA0672"/>
    <w:rsid w:val="00DA5BE3"/>
    <w:rsid w:val="00DC16D7"/>
    <w:rsid w:val="00E22E6F"/>
    <w:rsid w:val="00EB103C"/>
    <w:rsid w:val="00EB7AAC"/>
    <w:rsid w:val="00F11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8DF32DF-05A3-49D6-BE8C-72D5EE9A32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58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729FD"/>
    <w:pPr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6729FD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DA5B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Hyperlink"/>
    <w:basedOn w:val="a0"/>
    <w:uiPriority w:val="99"/>
    <w:semiHidden/>
    <w:unhideWhenUsed/>
    <w:rsid w:val="00DA5BE3"/>
    <w:rPr>
      <w:color w:val="0000FF"/>
      <w:u w:val="single"/>
    </w:rPr>
  </w:style>
  <w:style w:type="character" w:styleId="a7">
    <w:name w:val="Strong"/>
    <w:basedOn w:val="a0"/>
    <w:uiPriority w:val="22"/>
    <w:qFormat/>
    <w:rsid w:val="00DA5BE3"/>
    <w:rPr>
      <w:b/>
      <w:bCs/>
    </w:rPr>
  </w:style>
  <w:style w:type="table" w:styleId="a8">
    <w:name w:val="Table Grid"/>
    <w:basedOn w:val="a1"/>
    <w:uiPriority w:val="59"/>
    <w:rsid w:val="0080220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481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893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799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3684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4060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7845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541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551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607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1758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8346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5005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66032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29395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79341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54843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92783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253075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41343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290235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472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888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095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9995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4210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8450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54824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40719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67181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40425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32253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777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987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189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467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0267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30550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5092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33010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67879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92089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23246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43165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106855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191531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852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948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012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177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9028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6421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9274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76486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3307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1996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3552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2842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66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85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63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9078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5276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85218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56610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31169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70847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05959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17257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542986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85480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906016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125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222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634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5088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0944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47460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300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34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471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7971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6051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8871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7AEFE1-EEF7-4F2D-B137-967CCF0723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75</Words>
  <Characters>429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Нижегородской области</Company>
  <LinksUpToDate>false</LinksUpToDate>
  <CharactersWithSpaces>503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УФК</dc:creator>
  <cp:lastModifiedBy>Протас Елена Вячеславовна</cp:lastModifiedBy>
  <cp:revision>6</cp:revision>
  <cp:lastPrinted>2024-02-06T08:36:00Z</cp:lastPrinted>
  <dcterms:created xsi:type="dcterms:W3CDTF">2025-01-20T06:43:00Z</dcterms:created>
  <dcterms:modified xsi:type="dcterms:W3CDTF">2026-01-12T11:02:00Z</dcterms:modified>
</cp:coreProperties>
</file>