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413" w:rsidRDefault="000E5413" w:rsidP="000E5413">
      <w:pPr>
        <w:pStyle w:val="ConsPlusNormal"/>
        <w:outlineLvl w:val="0"/>
      </w:pPr>
      <w:bookmarkStart w:id="0" w:name="_GoBack"/>
      <w:bookmarkEnd w:id="0"/>
    </w:p>
    <w:p w:rsidR="000E5413" w:rsidRDefault="000E5413">
      <w:pPr>
        <w:pStyle w:val="ConsPlusTitle"/>
        <w:jc w:val="center"/>
      </w:pPr>
      <w:r>
        <w:t>ПРАВИТЕЛЬСТВО РОССИЙСКОЙ ФЕДЕРАЦИИ</w:t>
      </w:r>
    </w:p>
    <w:p w:rsidR="000E5413" w:rsidRDefault="000E5413">
      <w:pPr>
        <w:pStyle w:val="ConsPlusTitle"/>
        <w:jc w:val="center"/>
      </w:pPr>
    </w:p>
    <w:p w:rsidR="000E5413" w:rsidRDefault="000E5413">
      <w:pPr>
        <w:pStyle w:val="ConsPlusTitle"/>
        <w:jc w:val="center"/>
      </w:pPr>
      <w:r>
        <w:t>ПОСТАНОВЛЕНИЕ</w:t>
      </w:r>
    </w:p>
    <w:p w:rsidR="000E5413" w:rsidRDefault="000E5413">
      <w:pPr>
        <w:pStyle w:val="ConsPlusTitle"/>
        <w:jc w:val="center"/>
      </w:pPr>
      <w:r>
        <w:t>от 26 июля 2024 г. N 1019</w:t>
      </w:r>
    </w:p>
    <w:p w:rsidR="000E5413" w:rsidRDefault="000E5413">
      <w:pPr>
        <w:pStyle w:val="ConsPlusTitle"/>
        <w:jc w:val="center"/>
      </w:pPr>
    </w:p>
    <w:p w:rsidR="000E5413" w:rsidRDefault="000E5413">
      <w:pPr>
        <w:pStyle w:val="ConsPlusTitle"/>
        <w:jc w:val="center"/>
      </w:pPr>
      <w:r>
        <w:t>О ВНЕСЕНИИ ИЗМЕНЕНИЯ</w:t>
      </w:r>
    </w:p>
    <w:p w:rsidR="000E5413" w:rsidRDefault="000E5413">
      <w:pPr>
        <w:pStyle w:val="ConsPlusTitle"/>
        <w:jc w:val="center"/>
      </w:pPr>
      <w:r>
        <w:t>В ПОСТАНОВЛЕНИЕ ПРАВИТЕЛЬСТВА РОССИЙСКОЙ ФЕДЕРАЦИИ</w:t>
      </w:r>
    </w:p>
    <w:p w:rsidR="000E5413" w:rsidRDefault="000E5413">
      <w:pPr>
        <w:pStyle w:val="ConsPlusTitle"/>
        <w:jc w:val="center"/>
      </w:pPr>
      <w:r>
        <w:t>ОТ 8 ИЮЛЯ 2020 Г. N 1004</w:t>
      </w:r>
    </w:p>
    <w:p w:rsidR="000E5413" w:rsidRDefault="000E5413">
      <w:pPr>
        <w:pStyle w:val="ConsPlusNormal"/>
        <w:jc w:val="center"/>
      </w:pPr>
    </w:p>
    <w:p w:rsidR="000E5413" w:rsidRDefault="000E541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E5413" w:rsidRDefault="000E5413">
      <w:pPr>
        <w:pStyle w:val="ConsPlusNormal"/>
        <w:spacing w:before="220"/>
        <w:ind w:firstLine="540"/>
        <w:jc w:val="both"/>
      </w:pPr>
      <w:r>
        <w:t xml:space="preserve">1. </w:t>
      </w:r>
      <w:hyperlink r:id="rId4">
        <w:r>
          <w:rPr>
            <w:color w:val="0000FF"/>
          </w:rPr>
          <w:t>Пункт 2</w:t>
        </w:r>
      </w:hyperlink>
      <w:r>
        <w:t xml:space="preserve"> постановления Правительства Российской Федерации от 8 июля 2020 г. N 1004 "О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на организованных торгах по договорам </w:t>
      </w:r>
      <w:proofErr w:type="spellStart"/>
      <w:r>
        <w:t>репо</w:t>
      </w:r>
      <w:proofErr w:type="spellEnd"/>
      <w:r>
        <w:t xml:space="preserve">" (Собрание законодательства Российской Федерации, 2020, N 28, ст. 4449; 2021, N 43, ст. 7245; 2022, N 24, ст. 4067) после </w:t>
      </w:r>
      <w:hyperlink r:id="rId5">
        <w:r>
          <w:rPr>
            <w:color w:val="0000FF"/>
          </w:rPr>
          <w:t>абзаца шестого</w:t>
        </w:r>
      </w:hyperlink>
      <w:r>
        <w:t xml:space="preserve"> дополнить абзацем следующего содержания:</w:t>
      </w:r>
    </w:p>
    <w:p w:rsidR="000E5413" w:rsidRDefault="000E5413">
      <w:pPr>
        <w:pStyle w:val="ConsPlusNormal"/>
        <w:spacing w:before="220"/>
        <w:ind w:firstLine="540"/>
        <w:jc w:val="both"/>
      </w:pPr>
      <w:r>
        <w:t>"в отношении клиринговых сертификатов участия, выданных Небанковской кредитной организацией-центральным контрагентом "Национальный Клиринговый Центр" (Акционерное общество).".</w:t>
      </w:r>
    </w:p>
    <w:p w:rsidR="000E5413" w:rsidRDefault="000E541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2025 г.</w:t>
      </w:r>
    </w:p>
    <w:p w:rsidR="000E5413" w:rsidRDefault="000E5413">
      <w:pPr>
        <w:pStyle w:val="ConsPlusNormal"/>
        <w:jc w:val="both"/>
      </w:pPr>
    </w:p>
    <w:p w:rsidR="000E5413" w:rsidRDefault="000E5413">
      <w:pPr>
        <w:pStyle w:val="ConsPlusNormal"/>
        <w:jc w:val="right"/>
      </w:pPr>
      <w:r>
        <w:t>Председатель Правительства</w:t>
      </w:r>
    </w:p>
    <w:p w:rsidR="000E5413" w:rsidRDefault="000E5413">
      <w:pPr>
        <w:pStyle w:val="ConsPlusNormal"/>
        <w:jc w:val="right"/>
      </w:pPr>
      <w:r>
        <w:t>Российской Федерации</w:t>
      </w:r>
    </w:p>
    <w:p w:rsidR="000E5413" w:rsidRDefault="000E5413">
      <w:pPr>
        <w:pStyle w:val="ConsPlusNormal"/>
        <w:jc w:val="right"/>
      </w:pPr>
      <w:r>
        <w:t>М.МИШУСТИН</w:t>
      </w:r>
    </w:p>
    <w:p w:rsidR="000E5413" w:rsidRDefault="000E5413">
      <w:pPr>
        <w:pStyle w:val="ConsPlusNormal"/>
        <w:jc w:val="both"/>
      </w:pPr>
    </w:p>
    <w:p w:rsidR="000E5413" w:rsidRDefault="000E5413">
      <w:pPr>
        <w:pStyle w:val="ConsPlusNormal"/>
        <w:jc w:val="both"/>
      </w:pPr>
    </w:p>
    <w:p w:rsidR="000E5413" w:rsidRDefault="000E541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6FBE" w:rsidRDefault="004F6FBE"/>
    <w:sectPr w:rsidR="004F6FBE" w:rsidSect="004F3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413"/>
    <w:rsid w:val="000E5413"/>
    <w:rsid w:val="004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BFADD-3998-40C7-A17D-846E40B9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4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E54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E54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8791&amp;dst=14" TargetMode="External"/><Relationship Id="rId4" Type="http://schemas.openxmlformats.org/officeDocument/2006/relationships/hyperlink" Target="https://login.consultant.ru/link/?req=doc&amp;base=LAW&amp;n=418791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Илья Андреевич</dc:creator>
  <cp:keywords/>
  <dc:description/>
  <cp:lastModifiedBy>Федоров Илья Андреевич</cp:lastModifiedBy>
  <cp:revision>1</cp:revision>
  <dcterms:created xsi:type="dcterms:W3CDTF">2024-10-18T09:16:00Z</dcterms:created>
  <dcterms:modified xsi:type="dcterms:W3CDTF">2024-10-18T09:16:00Z</dcterms:modified>
</cp:coreProperties>
</file>