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621" w:rsidRPr="00E20B67" w:rsidRDefault="00AD5621" w:rsidP="00AD5621">
      <w:pPr>
        <w:spacing w:after="0" w:line="240" w:lineRule="auto"/>
        <w:jc w:val="center"/>
        <w:rPr>
          <w:rFonts w:ascii="Times New Roman" w:hAnsi="Times New Roman"/>
          <w:sz w:val="26"/>
          <w:szCs w:val="26"/>
        </w:rPr>
      </w:pPr>
      <w:r w:rsidRPr="00E20B67">
        <w:rPr>
          <w:rFonts w:ascii="Times New Roman" w:hAnsi="Times New Roman"/>
          <w:sz w:val="26"/>
          <w:szCs w:val="26"/>
        </w:rPr>
        <w:t>Информация</w:t>
      </w:r>
    </w:p>
    <w:p w:rsidR="00801C2F" w:rsidRPr="00E20B67" w:rsidRDefault="007665AE" w:rsidP="00984D46">
      <w:pPr>
        <w:spacing w:after="0" w:line="240" w:lineRule="auto"/>
        <w:jc w:val="center"/>
        <w:rPr>
          <w:rFonts w:ascii="Times New Roman" w:hAnsi="Times New Roman"/>
          <w:sz w:val="26"/>
          <w:szCs w:val="26"/>
        </w:rPr>
      </w:pPr>
      <w:r w:rsidRPr="00E20B67">
        <w:rPr>
          <w:rFonts w:ascii="Times New Roman" w:hAnsi="Times New Roman"/>
          <w:sz w:val="26"/>
          <w:szCs w:val="26"/>
        </w:rPr>
        <w:t>о результатах планов</w:t>
      </w:r>
      <w:r w:rsidR="00541635" w:rsidRPr="00E20B67">
        <w:rPr>
          <w:rFonts w:ascii="Times New Roman" w:hAnsi="Times New Roman"/>
          <w:sz w:val="26"/>
          <w:szCs w:val="26"/>
        </w:rPr>
        <w:t>ых</w:t>
      </w:r>
      <w:r w:rsidRPr="00E20B67">
        <w:rPr>
          <w:rFonts w:ascii="Times New Roman" w:hAnsi="Times New Roman"/>
          <w:sz w:val="26"/>
          <w:szCs w:val="26"/>
        </w:rPr>
        <w:t xml:space="preserve"> провер</w:t>
      </w:r>
      <w:r w:rsidR="00541635" w:rsidRPr="00E20B67">
        <w:rPr>
          <w:rFonts w:ascii="Times New Roman" w:hAnsi="Times New Roman"/>
          <w:sz w:val="26"/>
          <w:szCs w:val="26"/>
        </w:rPr>
        <w:t>ок</w:t>
      </w:r>
      <w:r w:rsidR="00801C2F" w:rsidRPr="00E20B67">
        <w:rPr>
          <w:rFonts w:ascii="Times New Roman" w:hAnsi="Times New Roman"/>
          <w:sz w:val="26"/>
          <w:szCs w:val="26"/>
        </w:rPr>
        <w:t>, проведенн</w:t>
      </w:r>
      <w:r w:rsidR="00541635" w:rsidRPr="00E20B67">
        <w:rPr>
          <w:rFonts w:ascii="Times New Roman" w:hAnsi="Times New Roman"/>
          <w:sz w:val="26"/>
          <w:szCs w:val="26"/>
        </w:rPr>
        <w:t>ых</w:t>
      </w:r>
      <w:r w:rsidR="00801C2F" w:rsidRPr="00E20B67">
        <w:rPr>
          <w:rFonts w:ascii="Times New Roman" w:hAnsi="Times New Roman"/>
          <w:sz w:val="26"/>
          <w:szCs w:val="26"/>
        </w:rPr>
        <w:t xml:space="preserve"> сотрудниками отдела внутреннего контроля и аудита Управления Федерального казначейства по Нижегородской области </w:t>
      </w:r>
    </w:p>
    <w:p w:rsidR="00AD5621" w:rsidRPr="00E20B67" w:rsidRDefault="00801C2F" w:rsidP="00984D46">
      <w:pPr>
        <w:spacing w:after="0" w:line="240" w:lineRule="auto"/>
        <w:jc w:val="center"/>
        <w:rPr>
          <w:rFonts w:ascii="Times New Roman" w:hAnsi="Times New Roman"/>
          <w:sz w:val="26"/>
          <w:szCs w:val="26"/>
        </w:rPr>
      </w:pPr>
      <w:r w:rsidRPr="00E20B67">
        <w:rPr>
          <w:rFonts w:ascii="Times New Roman" w:hAnsi="Times New Roman"/>
          <w:sz w:val="26"/>
          <w:szCs w:val="26"/>
        </w:rPr>
        <w:t xml:space="preserve">с </w:t>
      </w:r>
      <w:r w:rsidR="003018BD" w:rsidRPr="00E20B67">
        <w:rPr>
          <w:rFonts w:ascii="Times New Roman" w:hAnsi="Times New Roman"/>
          <w:sz w:val="26"/>
          <w:szCs w:val="26"/>
        </w:rPr>
        <w:t>0</w:t>
      </w:r>
      <w:r w:rsidR="005E0C47" w:rsidRPr="00D45208">
        <w:rPr>
          <w:rFonts w:ascii="Times New Roman" w:hAnsi="Times New Roman"/>
          <w:sz w:val="26"/>
          <w:szCs w:val="26"/>
        </w:rPr>
        <w:t>1</w:t>
      </w:r>
      <w:r w:rsidR="00421F33" w:rsidRPr="00E20B67">
        <w:rPr>
          <w:rFonts w:ascii="Times New Roman" w:hAnsi="Times New Roman"/>
          <w:sz w:val="26"/>
          <w:szCs w:val="26"/>
        </w:rPr>
        <w:t>.</w:t>
      </w:r>
      <w:r w:rsidR="00583150" w:rsidRPr="00E20B67">
        <w:rPr>
          <w:rFonts w:ascii="Times New Roman" w:hAnsi="Times New Roman"/>
          <w:sz w:val="26"/>
          <w:szCs w:val="26"/>
        </w:rPr>
        <w:t>0</w:t>
      </w:r>
      <w:r w:rsidR="00E20B67" w:rsidRPr="003032FC">
        <w:rPr>
          <w:rFonts w:ascii="Times New Roman" w:hAnsi="Times New Roman"/>
          <w:sz w:val="26"/>
          <w:szCs w:val="26"/>
        </w:rPr>
        <w:t>4</w:t>
      </w:r>
      <w:r w:rsidR="002C4F8F" w:rsidRPr="00E20B67">
        <w:rPr>
          <w:rFonts w:ascii="Times New Roman" w:hAnsi="Times New Roman"/>
          <w:sz w:val="26"/>
          <w:szCs w:val="26"/>
        </w:rPr>
        <w:t>.202</w:t>
      </w:r>
      <w:r w:rsidR="00583150" w:rsidRPr="00E20B67">
        <w:rPr>
          <w:rFonts w:ascii="Times New Roman" w:hAnsi="Times New Roman"/>
          <w:sz w:val="26"/>
          <w:szCs w:val="26"/>
        </w:rPr>
        <w:t>5</w:t>
      </w:r>
      <w:r w:rsidR="002C4F8F" w:rsidRPr="00E20B67">
        <w:rPr>
          <w:rFonts w:ascii="Times New Roman" w:hAnsi="Times New Roman"/>
          <w:sz w:val="26"/>
          <w:szCs w:val="26"/>
        </w:rPr>
        <w:t xml:space="preserve"> по </w:t>
      </w:r>
      <w:r w:rsidR="00583150" w:rsidRPr="00E20B67">
        <w:rPr>
          <w:rFonts w:ascii="Times New Roman" w:hAnsi="Times New Roman"/>
          <w:sz w:val="26"/>
          <w:szCs w:val="26"/>
        </w:rPr>
        <w:t>2</w:t>
      </w:r>
      <w:r w:rsidR="00E20B67" w:rsidRPr="003032FC">
        <w:rPr>
          <w:rFonts w:ascii="Times New Roman" w:hAnsi="Times New Roman"/>
          <w:sz w:val="26"/>
          <w:szCs w:val="26"/>
        </w:rPr>
        <w:t>5</w:t>
      </w:r>
      <w:r w:rsidR="00421F33" w:rsidRPr="00E20B67">
        <w:rPr>
          <w:rFonts w:ascii="Times New Roman" w:hAnsi="Times New Roman"/>
          <w:sz w:val="26"/>
          <w:szCs w:val="26"/>
        </w:rPr>
        <w:t>.</w:t>
      </w:r>
      <w:r w:rsidR="00583150" w:rsidRPr="00E20B67">
        <w:rPr>
          <w:rFonts w:ascii="Times New Roman" w:hAnsi="Times New Roman"/>
          <w:sz w:val="26"/>
          <w:szCs w:val="26"/>
        </w:rPr>
        <w:t>0</w:t>
      </w:r>
      <w:r w:rsidR="00E20B67" w:rsidRPr="003032FC">
        <w:rPr>
          <w:rFonts w:ascii="Times New Roman" w:hAnsi="Times New Roman"/>
          <w:sz w:val="26"/>
          <w:szCs w:val="26"/>
        </w:rPr>
        <w:t>4</w:t>
      </w:r>
      <w:r w:rsidR="002C4F8F" w:rsidRPr="00E20B67">
        <w:rPr>
          <w:rFonts w:ascii="Times New Roman" w:hAnsi="Times New Roman"/>
          <w:sz w:val="26"/>
          <w:szCs w:val="26"/>
        </w:rPr>
        <w:t>.202</w:t>
      </w:r>
      <w:r w:rsidR="00583150" w:rsidRPr="00E20B67">
        <w:rPr>
          <w:rFonts w:ascii="Times New Roman" w:hAnsi="Times New Roman"/>
          <w:sz w:val="26"/>
          <w:szCs w:val="26"/>
        </w:rPr>
        <w:t>5</w:t>
      </w:r>
      <w:r w:rsidRPr="00E20B67">
        <w:rPr>
          <w:rFonts w:ascii="Times New Roman" w:hAnsi="Times New Roman"/>
          <w:sz w:val="26"/>
          <w:szCs w:val="26"/>
        </w:rPr>
        <w:t xml:space="preserve"> </w:t>
      </w:r>
    </w:p>
    <w:p w:rsidR="007665AE" w:rsidRPr="00E20B67" w:rsidRDefault="007665AE" w:rsidP="007665AE">
      <w:pPr>
        <w:spacing w:after="0" w:line="240" w:lineRule="auto"/>
        <w:ind w:firstLine="709"/>
        <w:jc w:val="center"/>
        <w:rPr>
          <w:rFonts w:ascii="Times New Roman" w:hAnsi="Times New Roman"/>
          <w:sz w:val="26"/>
          <w:szCs w:val="26"/>
        </w:rPr>
      </w:pPr>
    </w:p>
    <w:p w:rsidR="00B62CE2" w:rsidRPr="00212537" w:rsidRDefault="00D45208" w:rsidP="00B62CE2">
      <w:pPr>
        <w:pStyle w:val="a3"/>
        <w:spacing w:after="0"/>
        <w:ind w:firstLine="709"/>
        <w:jc w:val="both"/>
        <w:rPr>
          <w:sz w:val="26"/>
          <w:szCs w:val="26"/>
        </w:rPr>
      </w:pPr>
      <w:r w:rsidRPr="00D45208">
        <w:rPr>
          <w:sz w:val="26"/>
          <w:szCs w:val="26"/>
        </w:rPr>
        <w:t>1</w:t>
      </w:r>
      <w:r w:rsidR="00B62CE2" w:rsidRPr="00212537">
        <w:rPr>
          <w:sz w:val="26"/>
          <w:szCs w:val="26"/>
        </w:rPr>
        <w:t xml:space="preserve">. </w:t>
      </w:r>
      <w:proofErr w:type="gramStart"/>
      <w:r w:rsidR="00B62CE2" w:rsidRPr="00212537">
        <w:rPr>
          <w:sz w:val="26"/>
          <w:szCs w:val="26"/>
        </w:rPr>
        <w:t xml:space="preserve">На основании </w:t>
      </w:r>
      <w:r w:rsidR="00B62CE2" w:rsidRPr="00212537">
        <w:rPr>
          <w:spacing w:val="-4"/>
          <w:sz w:val="26"/>
          <w:szCs w:val="26"/>
        </w:rPr>
        <w:t xml:space="preserve">приказа Управления Федерального казначейства по Нижегородской области </w:t>
      </w:r>
      <w:r w:rsidR="00212537" w:rsidRPr="00212537">
        <w:rPr>
          <w:bCs w:val="0"/>
          <w:sz w:val="26"/>
          <w:szCs w:val="26"/>
        </w:rPr>
        <w:t>от 13.03.2025</w:t>
      </w:r>
      <w:r w:rsidR="00212537" w:rsidRPr="00212537">
        <w:rPr>
          <w:snapToGrid w:val="0"/>
          <w:sz w:val="26"/>
          <w:szCs w:val="26"/>
        </w:rPr>
        <w:t xml:space="preserve"> </w:t>
      </w:r>
      <w:r w:rsidR="00212537" w:rsidRPr="00212537">
        <w:rPr>
          <w:bCs w:val="0"/>
          <w:sz w:val="26"/>
          <w:szCs w:val="26"/>
        </w:rPr>
        <w:t>№ 108 «</w:t>
      </w:r>
      <w:r w:rsidR="00212537" w:rsidRPr="00212537">
        <w:rPr>
          <w:sz w:val="26"/>
          <w:szCs w:val="26"/>
        </w:rPr>
        <w:t xml:space="preserve">О проведении проверки деятельности контрольно-ревизионного отдела в социальной сфере, сфере межбюджетных отношений и социального страхования Управления Федерального казначейства по Нижегородской области» </w:t>
      </w:r>
      <w:r w:rsidR="00B62CE2" w:rsidRPr="00212537">
        <w:rPr>
          <w:bCs w:val="0"/>
          <w:sz w:val="26"/>
          <w:szCs w:val="26"/>
        </w:rPr>
        <w:t xml:space="preserve">сотрудниками </w:t>
      </w:r>
      <w:r w:rsidR="00061811" w:rsidRPr="002B6786">
        <w:rPr>
          <w:sz w:val="26"/>
          <w:szCs w:val="26"/>
        </w:rPr>
        <w:t xml:space="preserve">отдела внутреннего контроля и аудита Управления Федерального казначейства по Нижегородской области (далее – </w:t>
      </w:r>
      <w:proofErr w:type="spellStart"/>
      <w:r w:rsidR="00061811" w:rsidRPr="002B6786">
        <w:rPr>
          <w:sz w:val="26"/>
          <w:szCs w:val="26"/>
        </w:rPr>
        <w:t>ОВКиА</w:t>
      </w:r>
      <w:proofErr w:type="spellEnd"/>
      <w:r w:rsidR="00061811" w:rsidRPr="002B6786">
        <w:rPr>
          <w:sz w:val="26"/>
          <w:szCs w:val="26"/>
        </w:rPr>
        <w:t>)</w:t>
      </w:r>
      <w:r w:rsidR="00B62CE2" w:rsidRPr="00212537">
        <w:rPr>
          <w:sz w:val="26"/>
          <w:szCs w:val="26"/>
        </w:rPr>
        <w:t xml:space="preserve"> проведена плановая тематическая к</w:t>
      </w:r>
      <w:r w:rsidR="00D31359" w:rsidRPr="00212537">
        <w:rPr>
          <w:sz w:val="26"/>
          <w:szCs w:val="26"/>
        </w:rPr>
        <w:t>омбинированная</w:t>
      </w:r>
      <w:r w:rsidR="00B62CE2" w:rsidRPr="00212537">
        <w:rPr>
          <w:sz w:val="26"/>
          <w:szCs w:val="26"/>
        </w:rPr>
        <w:t xml:space="preserve"> проверка деятельности </w:t>
      </w:r>
      <w:r w:rsidR="00212537" w:rsidRPr="00212537">
        <w:rPr>
          <w:sz w:val="26"/>
          <w:szCs w:val="26"/>
        </w:rPr>
        <w:t>контрольно-ревизионного отдела в социальной сфере, сфере межбюджетных</w:t>
      </w:r>
      <w:proofErr w:type="gramEnd"/>
      <w:r w:rsidR="00212537" w:rsidRPr="00212537">
        <w:rPr>
          <w:sz w:val="26"/>
          <w:szCs w:val="26"/>
        </w:rPr>
        <w:t xml:space="preserve"> отношений и социального страхования</w:t>
      </w:r>
      <w:r w:rsidR="00D31359" w:rsidRPr="00212537">
        <w:rPr>
          <w:snapToGrid w:val="0"/>
          <w:sz w:val="26"/>
          <w:szCs w:val="26"/>
        </w:rPr>
        <w:t xml:space="preserve"> </w:t>
      </w:r>
      <w:r w:rsidR="00D31359" w:rsidRPr="00212537">
        <w:rPr>
          <w:bCs w:val="0"/>
          <w:sz w:val="26"/>
          <w:szCs w:val="26"/>
        </w:rPr>
        <w:t>Управления Федерального казначейства по Нижегородской области</w:t>
      </w:r>
      <w:r w:rsidR="00D31359" w:rsidRPr="00212537">
        <w:rPr>
          <w:sz w:val="26"/>
          <w:szCs w:val="26"/>
        </w:rPr>
        <w:t xml:space="preserve"> </w:t>
      </w:r>
      <w:r w:rsidR="00B62CE2" w:rsidRPr="00212537">
        <w:rPr>
          <w:sz w:val="26"/>
          <w:szCs w:val="26"/>
        </w:rPr>
        <w:t>по выполнению отдельных полномочий</w:t>
      </w:r>
      <w:r w:rsidR="00731AD2" w:rsidRPr="00212537">
        <w:rPr>
          <w:sz w:val="26"/>
          <w:szCs w:val="26"/>
        </w:rPr>
        <w:t xml:space="preserve"> по осуществлению контрольной деятельности</w:t>
      </w:r>
      <w:r w:rsidR="00B62CE2" w:rsidRPr="00212537">
        <w:rPr>
          <w:sz w:val="26"/>
          <w:szCs w:val="26"/>
        </w:rPr>
        <w:t>.</w:t>
      </w:r>
    </w:p>
    <w:p w:rsidR="00B62CE2" w:rsidRPr="003A127E" w:rsidRDefault="00B62CE2" w:rsidP="00B62CE2">
      <w:pPr>
        <w:pStyle w:val="a3"/>
        <w:spacing w:after="0"/>
        <w:ind w:firstLine="709"/>
        <w:jc w:val="both"/>
        <w:rPr>
          <w:sz w:val="26"/>
          <w:szCs w:val="26"/>
        </w:rPr>
      </w:pPr>
      <w:r w:rsidRPr="00E20B67">
        <w:rPr>
          <w:sz w:val="26"/>
          <w:szCs w:val="26"/>
        </w:rPr>
        <w:t>По результатам проверки выявлены отдельные нарушения (недостатки),</w:t>
      </w:r>
      <w:r w:rsidR="003A127E">
        <w:rPr>
          <w:sz w:val="26"/>
          <w:szCs w:val="26"/>
        </w:rPr>
        <w:t xml:space="preserve"> отраженные в акте проверки от </w:t>
      </w:r>
      <w:r w:rsidR="003A127E" w:rsidRPr="003A127E">
        <w:rPr>
          <w:sz w:val="26"/>
          <w:szCs w:val="26"/>
        </w:rPr>
        <w:t>17</w:t>
      </w:r>
      <w:r w:rsidRPr="00E20B67">
        <w:rPr>
          <w:sz w:val="26"/>
          <w:szCs w:val="26"/>
        </w:rPr>
        <w:t>.0</w:t>
      </w:r>
      <w:r w:rsidR="00E20B67" w:rsidRPr="00E20B67">
        <w:rPr>
          <w:sz w:val="26"/>
          <w:szCs w:val="26"/>
        </w:rPr>
        <w:t>4</w:t>
      </w:r>
      <w:r w:rsidRPr="00E20B67">
        <w:rPr>
          <w:sz w:val="26"/>
          <w:szCs w:val="26"/>
        </w:rPr>
        <w:t>.2025.</w:t>
      </w:r>
    </w:p>
    <w:p w:rsidR="00D45208" w:rsidRPr="002B6786" w:rsidRDefault="00D45208" w:rsidP="00D45208">
      <w:pPr>
        <w:pStyle w:val="a3"/>
        <w:spacing w:after="0"/>
        <w:ind w:firstLine="709"/>
        <w:jc w:val="both"/>
        <w:rPr>
          <w:sz w:val="26"/>
          <w:szCs w:val="26"/>
        </w:rPr>
      </w:pPr>
      <w:r w:rsidRPr="00D45208">
        <w:rPr>
          <w:sz w:val="26"/>
          <w:szCs w:val="26"/>
        </w:rPr>
        <w:t>2</w:t>
      </w:r>
      <w:r w:rsidRPr="002B6786">
        <w:rPr>
          <w:sz w:val="26"/>
          <w:szCs w:val="26"/>
        </w:rPr>
        <w:t xml:space="preserve">. </w:t>
      </w:r>
      <w:proofErr w:type="gramStart"/>
      <w:r w:rsidRPr="002B6786">
        <w:rPr>
          <w:sz w:val="26"/>
          <w:szCs w:val="26"/>
        </w:rPr>
        <w:t>На основании приказа Управления Федерального казначейства по Нижегородской области от 05.03.2025 № 94 «О проведении проверки деятельности отдела по централизованному начислению заработной платы и иных выплат Управления Федерального казначейства по Нижегородской области» сотрудниками</w:t>
      </w:r>
      <w:r w:rsidR="00061811" w:rsidRPr="00061811">
        <w:rPr>
          <w:sz w:val="26"/>
          <w:szCs w:val="26"/>
        </w:rPr>
        <w:t xml:space="preserve"> </w:t>
      </w:r>
      <w:proofErr w:type="spellStart"/>
      <w:r w:rsidR="00061811">
        <w:rPr>
          <w:sz w:val="26"/>
          <w:szCs w:val="26"/>
        </w:rPr>
        <w:t>ОВКиА</w:t>
      </w:r>
      <w:proofErr w:type="spellEnd"/>
      <w:r w:rsidRPr="002B6786">
        <w:rPr>
          <w:sz w:val="26"/>
          <w:szCs w:val="26"/>
        </w:rPr>
        <w:t xml:space="preserve"> проведена плановая тематическая комбинированная проверка деятельности отдела по централизованному начислению заработной платы и иных выплат Управления Федерального казначейства по Нижегородской области по выполнению отдельных полномочий отдельных федеральных</w:t>
      </w:r>
      <w:proofErr w:type="gramEnd"/>
      <w:r w:rsidRPr="002B6786">
        <w:rPr>
          <w:sz w:val="26"/>
          <w:szCs w:val="26"/>
        </w:rPr>
        <w:t xml:space="preserve"> органов исполнительной власти (их территориальных органов) по ведению бюджетного (бухгалтерского) учета,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p>
    <w:p w:rsidR="00D45208" w:rsidRPr="00E20B67" w:rsidRDefault="00D45208" w:rsidP="00D45208">
      <w:pPr>
        <w:pStyle w:val="a3"/>
        <w:spacing w:after="0"/>
        <w:ind w:firstLine="709"/>
        <w:jc w:val="both"/>
        <w:rPr>
          <w:sz w:val="26"/>
          <w:szCs w:val="26"/>
        </w:rPr>
      </w:pPr>
      <w:r w:rsidRPr="00E20B67">
        <w:rPr>
          <w:sz w:val="26"/>
          <w:szCs w:val="26"/>
        </w:rPr>
        <w:t>По резуль</w:t>
      </w:r>
      <w:bookmarkStart w:id="0" w:name="_GoBack"/>
      <w:bookmarkEnd w:id="0"/>
      <w:r w:rsidRPr="00E20B67">
        <w:rPr>
          <w:sz w:val="26"/>
          <w:szCs w:val="26"/>
        </w:rPr>
        <w:t xml:space="preserve">татам проверки выявлены отдельные нарушения (недостатки), отраженные в акте проверки от </w:t>
      </w:r>
      <w:r w:rsidR="003A127E" w:rsidRPr="003A127E">
        <w:rPr>
          <w:sz w:val="26"/>
          <w:szCs w:val="26"/>
        </w:rPr>
        <w:t>24</w:t>
      </w:r>
      <w:r w:rsidRPr="00E20B67">
        <w:rPr>
          <w:sz w:val="26"/>
          <w:szCs w:val="26"/>
        </w:rPr>
        <w:t>.04.2025.</w:t>
      </w:r>
    </w:p>
    <w:p w:rsidR="007665AE" w:rsidRPr="00E20B67" w:rsidRDefault="00722762" w:rsidP="00801C2F">
      <w:pPr>
        <w:pStyle w:val="a3"/>
        <w:spacing w:after="0"/>
        <w:ind w:firstLine="709"/>
        <w:jc w:val="both"/>
        <w:rPr>
          <w:sz w:val="26"/>
          <w:szCs w:val="26"/>
        </w:rPr>
      </w:pPr>
      <w:r w:rsidRPr="00E20B67">
        <w:rPr>
          <w:sz w:val="26"/>
          <w:szCs w:val="26"/>
        </w:rPr>
        <w:t xml:space="preserve">Рассмотрение результатов </w:t>
      </w:r>
      <w:r w:rsidR="00795FAA" w:rsidRPr="00E20B67">
        <w:rPr>
          <w:sz w:val="26"/>
          <w:szCs w:val="26"/>
        </w:rPr>
        <w:t>проведенных</w:t>
      </w:r>
      <w:r w:rsidR="00801C2F" w:rsidRPr="00E20B67">
        <w:rPr>
          <w:sz w:val="26"/>
          <w:szCs w:val="26"/>
        </w:rPr>
        <w:t xml:space="preserve"> </w:t>
      </w:r>
      <w:r w:rsidRPr="00E20B67">
        <w:rPr>
          <w:sz w:val="26"/>
          <w:szCs w:val="26"/>
        </w:rPr>
        <w:t>провер</w:t>
      </w:r>
      <w:r w:rsidR="00795FAA" w:rsidRPr="00E20B67">
        <w:rPr>
          <w:sz w:val="26"/>
          <w:szCs w:val="26"/>
        </w:rPr>
        <w:t>о</w:t>
      </w:r>
      <w:r w:rsidRPr="00E20B67">
        <w:rPr>
          <w:sz w:val="26"/>
          <w:szCs w:val="26"/>
        </w:rPr>
        <w:t>к</w:t>
      </w:r>
      <w:r w:rsidR="00795FAA" w:rsidRPr="00E20B67">
        <w:rPr>
          <w:sz w:val="26"/>
          <w:szCs w:val="26"/>
        </w:rPr>
        <w:t xml:space="preserve"> </w:t>
      </w:r>
      <w:r w:rsidRPr="00E20B67">
        <w:rPr>
          <w:sz w:val="26"/>
          <w:szCs w:val="26"/>
        </w:rPr>
        <w:t>состоится на заседании Комитета Управления Федерального казнач</w:t>
      </w:r>
      <w:r w:rsidR="00801C2F" w:rsidRPr="00E20B67">
        <w:rPr>
          <w:sz w:val="26"/>
          <w:szCs w:val="26"/>
        </w:rPr>
        <w:t xml:space="preserve">ейства по Нижегородской области </w:t>
      </w:r>
      <w:r w:rsidRPr="00E20B67">
        <w:rPr>
          <w:sz w:val="26"/>
          <w:szCs w:val="26"/>
        </w:rPr>
        <w:t xml:space="preserve">по внутреннему контролю и внутреннему аудиту </w:t>
      </w:r>
      <w:r w:rsidR="00E20B67" w:rsidRPr="00E20B67">
        <w:rPr>
          <w:sz w:val="26"/>
          <w:szCs w:val="26"/>
        </w:rPr>
        <w:t>1</w:t>
      </w:r>
      <w:r w:rsidR="00795FAA" w:rsidRPr="00E20B67">
        <w:rPr>
          <w:sz w:val="26"/>
          <w:szCs w:val="26"/>
        </w:rPr>
        <w:t>3</w:t>
      </w:r>
      <w:r w:rsidR="0003426A" w:rsidRPr="00E20B67">
        <w:rPr>
          <w:sz w:val="26"/>
          <w:szCs w:val="26"/>
        </w:rPr>
        <w:t>.</w:t>
      </w:r>
      <w:r w:rsidR="00583150" w:rsidRPr="00E20B67">
        <w:rPr>
          <w:sz w:val="26"/>
          <w:szCs w:val="26"/>
        </w:rPr>
        <w:t>0</w:t>
      </w:r>
      <w:r w:rsidR="00E20B67" w:rsidRPr="00E20B67">
        <w:rPr>
          <w:sz w:val="26"/>
          <w:szCs w:val="26"/>
        </w:rPr>
        <w:t>5</w:t>
      </w:r>
      <w:r w:rsidRPr="00E20B67">
        <w:rPr>
          <w:sz w:val="26"/>
          <w:szCs w:val="26"/>
        </w:rPr>
        <w:t>.202</w:t>
      </w:r>
      <w:r w:rsidR="00583150" w:rsidRPr="00E20B67">
        <w:rPr>
          <w:sz w:val="26"/>
          <w:szCs w:val="26"/>
        </w:rPr>
        <w:t>5</w:t>
      </w:r>
      <w:r w:rsidRPr="00E20B67">
        <w:rPr>
          <w:sz w:val="26"/>
          <w:szCs w:val="26"/>
        </w:rPr>
        <w:t>.</w:t>
      </w:r>
    </w:p>
    <w:sectPr w:rsidR="007665AE" w:rsidRPr="00E20B67" w:rsidSect="00AD5621">
      <w:headerReference w:type="even" r:id="rId9"/>
      <w:headerReference w:type="default" r:id="rId10"/>
      <w:footerReference w:type="even" r:id="rId11"/>
      <w:pgSz w:w="11906" w:h="16838" w:code="9"/>
      <w:pgMar w:top="1134" w:right="567" w:bottom="1134" w:left="1134" w:header="284" w:footer="28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C7B" w:rsidRDefault="006A0C7B">
      <w:r>
        <w:separator/>
      </w:r>
    </w:p>
  </w:endnote>
  <w:endnote w:type="continuationSeparator" w:id="0">
    <w:p w:rsidR="006A0C7B" w:rsidRDefault="006A0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7"/>
      <w:framePr w:wrap="around" w:vAnchor="text" w:hAnchor="margin" w:xAlign="right"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rsidP="00812025">
    <w:pPr>
      <w:pStyle w:val="a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C7B" w:rsidRDefault="006A0C7B">
      <w:r>
        <w:separator/>
      </w:r>
    </w:p>
  </w:footnote>
  <w:footnote w:type="continuationSeparator" w:id="0">
    <w:p w:rsidR="006A0C7B" w:rsidRDefault="006A0C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813F55" w:rsidP="00812025">
    <w:pPr>
      <w:pStyle w:val="a5"/>
      <w:framePr w:wrap="around" w:vAnchor="text" w:hAnchor="margin" w:xAlign="center" w:y="1"/>
      <w:rPr>
        <w:rStyle w:val="a9"/>
      </w:rPr>
    </w:pPr>
    <w:r>
      <w:rPr>
        <w:rStyle w:val="a9"/>
      </w:rPr>
      <w:fldChar w:fldCharType="begin"/>
    </w:r>
    <w:r w:rsidR="00562149">
      <w:rPr>
        <w:rStyle w:val="a9"/>
      </w:rPr>
      <w:instrText xml:space="preserve">PAGE  </w:instrText>
    </w:r>
    <w:r>
      <w:rPr>
        <w:rStyle w:val="a9"/>
      </w:rPr>
      <w:fldChar w:fldCharType="end"/>
    </w:r>
  </w:p>
  <w:p w:rsidR="00562149" w:rsidRDefault="00562149">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2149" w:rsidRDefault="00562149" w:rsidP="00812025">
    <w:pPr>
      <w:pStyle w:val="a5"/>
      <w:framePr w:wrap="around" w:vAnchor="text" w:hAnchor="margin" w:xAlign="center" w:y="1"/>
      <w:rPr>
        <w:rStyle w:val="a9"/>
      </w:rPr>
    </w:pPr>
  </w:p>
  <w:p w:rsidR="00562149" w:rsidRDefault="00562149" w:rsidP="0081202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E191C"/>
    <w:multiLevelType w:val="hybridMultilevel"/>
    <w:tmpl w:val="7A9C232E"/>
    <w:lvl w:ilvl="0" w:tplc="FA5C1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2659D8"/>
    <w:multiLevelType w:val="hybridMultilevel"/>
    <w:tmpl w:val="FA54039E"/>
    <w:lvl w:ilvl="0" w:tplc="3B2EA4E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9CA5729"/>
    <w:multiLevelType w:val="hybridMultilevel"/>
    <w:tmpl w:val="26D06290"/>
    <w:lvl w:ilvl="0" w:tplc="1FC2BEA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0C1C7E"/>
    <w:multiLevelType w:val="hybridMultilevel"/>
    <w:tmpl w:val="827C2F46"/>
    <w:lvl w:ilvl="0" w:tplc="BEC0636C">
      <w:start w:val="1"/>
      <w:numFmt w:val="decimal"/>
      <w:lvlText w:val="%1."/>
      <w:lvlJc w:val="left"/>
      <w:pPr>
        <w:ind w:left="1069" w:hanging="360"/>
      </w:pPr>
      <w:rPr>
        <w:rFonts w:hint="default"/>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7446405"/>
    <w:multiLevelType w:val="hybridMultilevel"/>
    <w:tmpl w:val="A0A4629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54307E34"/>
    <w:multiLevelType w:val="hybridMultilevel"/>
    <w:tmpl w:val="91CEF390"/>
    <w:lvl w:ilvl="0" w:tplc="50B46C6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025"/>
    <w:rsid w:val="00001253"/>
    <w:rsid w:val="0000257D"/>
    <w:rsid w:val="0000347B"/>
    <w:rsid w:val="0000350E"/>
    <w:rsid w:val="000047B8"/>
    <w:rsid w:val="00007E09"/>
    <w:rsid w:val="00021F1B"/>
    <w:rsid w:val="0002768D"/>
    <w:rsid w:val="0003426A"/>
    <w:rsid w:val="000350ED"/>
    <w:rsid w:val="00040382"/>
    <w:rsid w:val="00040DEE"/>
    <w:rsid w:val="00061117"/>
    <w:rsid w:val="00061811"/>
    <w:rsid w:val="00065CA5"/>
    <w:rsid w:val="000822DF"/>
    <w:rsid w:val="00085238"/>
    <w:rsid w:val="000868B0"/>
    <w:rsid w:val="00090516"/>
    <w:rsid w:val="00090640"/>
    <w:rsid w:val="000A52A5"/>
    <w:rsid w:val="000A56E6"/>
    <w:rsid w:val="000B094E"/>
    <w:rsid w:val="000B2951"/>
    <w:rsid w:val="000C64B3"/>
    <w:rsid w:val="000E455E"/>
    <w:rsid w:val="000E555B"/>
    <w:rsid w:val="000F3B60"/>
    <w:rsid w:val="000F712D"/>
    <w:rsid w:val="000F7DC4"/>
    <w:rsid w:val="0010370E"/>
    <w:rsid w:val="00106A79"/>
    <w:rsid w:val="00115B41"/>
    <w:rsid w:val="0011645F"/>
    <w:rsid w:val="00130FD5"/>
    <w:rsid w:val="00140164"/>
    <w:rsid w:val="001525AF"/>
    <w:rsid w:val="001538DF"/>
    <w:rsid w:val="00153BEC"/>
    <w:rsid w:val="001576FB"/>
    <w:rsid w:val="001579F0"/>
    <w:rsid w:val="00162E82"/>
    <w:rsid w:val="00164619"/>
    <w:rsid w:val="00175FA2"/>
    <w:rsid w:val="00176D97"/>
    <w:rsid w:val="00184D23"/>
    <w:rsid w:val="00187A8D"/>
    <w:rsid w:val="00190D7F"/>
    <w:rsid w:val="0019345E"/>
    <w:rsid w:val="00194690"/>
    <w:rsid w:val="001968F4"/>
    <w:rsid w:val="00196B61"/>
    <w:rsid w:val="00196BFB"/>
    <w:rsid w:val="001B1914"/>
    <w:rsid w:val="001B2B1B"/>
    <w:rsid w:val="001B6551"/>
    <w:rsid w:val="001C057D"/>
    <w:rsid w:val="001C5C1B"/>
    <w:rsid w:val="001C61F9"/>
    <w:rsid w:val="001D1F1B"/>
    <w:rsid w:val="001E470E"/>
    <w:rsid w:val="001E5478"/>
    <w:rsid w:val="001E7E4E"/>
    <w:rsid w:val="001F4ED6"/>
    <w:rsid w:val="001F7385"/>
    <w:rsid w:val="0020760A"/>
    <w:rsid w:val="00212537"/>
    <w:rsid w:val="0021308A"/>
    <w:rsid w:val="00213F0E"/>
    <w:rsid w:val="00217215"/>
    <w:rsid w:val="00221B8B"/>
    <w:rsid w:val="0022309B"/>
    <w:rsid w:val="0022366E"/>
    <w:rsid w:val="0023007C"/>
    <w:rsid w:val="00230E46"/>
    <w:rsid w:val="00236847"/>
    <w:rsid w:val="002430E8"/>
    <w:rsid w:val="00252C60"/>
    <w:rsid w:val="002556E8"/>
    <w:rsid w:val="00262B4D"/>
    <w:rsid w:val="00277A41"/>
    <w:rsid w:val="00280008"/>
    <w:rsid w:val="00282BB0"/>
    <w:rsid w:val="0028353A"/>
    <w:rsid w:val="002A5E91"/>
    <w:rsid w:val="002B2933"/>
    <w:rsid w:val="002B46F6"/>
    <w:rsid w:val="002B6786"/>
    <w:rsid w:val="002B6E7D"/>
    <w:rsid w:val="002C04F0"/>
    <w:rsid w:val="002C233C"/>
    <w:rsid w:val="002C4F8F"/>
    <w:rsid w:val="002D20F8"/>
    <w:rsid w:val="002E602B"/>
    <w:rsid w:val="002E62E8"/>
    <w:rsid w:val="002E7F5F"/>
    <w:rsid w:val="002F0A77"/>
    <w:rsid w:val="00301105"/>
    <w:rsid w:val="003018BD"/>
    <w:rsid w:val="003032FC"/>
    <w:rsid w:val="0030348E"/>
    <w:rsid w:val="003045E1"/>
    <w:rsid w:val="0031301A"/>
    <w:rsid w:val="00314312"/>
    <w:rsid w:val="003149C0"/>
    <w:rsid w:val="00327AE2"/>
    <w:rsid w:val="00336DAA"/>
    <w:rsid w:val="00337114"/>
    <w:rsid w:val="0033716F"/>
    <w:rsid w:val="003536C2"/>
    <w:rsid w:val="00357431"/>
    <w:rsid w:val="00360A37"/>
    <w:rsid w:val="003641FC"/>
    <w:rsid w:val="00381625"/>
    <w:rsid w:val="003A127E"/>
    <w:rsid w:val="003B2DCF"/>
    <w:rsid w:val="003B3F2E"/>
    <w:rsid w:val="003C16AD"/>
    <w:rsid w:val="003D5382"/>
    <w:rsid w:val="003D5AFC"/>
    <w:rsid w:val="003E03F3"/>
    <w:rsid w:val="003E26CD"/>
    <w:rsid w:val="003E5EC2"/>
    <w:rsid w:val="003E6DF3"/>
    <w:rsid w:val="003F02D3"/>
    <w:rsid w:val="0040617D"/>
    <w:rsid w:val="00414DB3"/>
    <w:rsid w:val="00421F33"/>
    <w:rsid w:val="00427AEB"/>
    <w:rsid w:val="00446084"/>
    <w:rsid w:val="00446D0F"/>
    <w:rsid w:val="00452A90"/>
    <w:rsid w:val="00464C0C"/>
    <w:rsid w:val="00482D35"/>
    <w:rsid w:val="00494616"/>
    <w:rsid w:val="0049767F"/>
    <w:rsid w:val="004A51E8"/>
    <w:rsid w:val="004C3674"/>
    <w:rsid w:val="004C6517"/>
    <w:rsid w:val="004C7635"/>
    <w:rsid w:val="004D021E"/>
    <w:rsid w:val="004D1538"/>
    <w:rsid w:val="004D2E86"/>
    <w:rsid w:val="004F3FFC"/>
    <w:rsid w:val="004F75F4"/>
    <w:rsid w:val="00541635"/>
    <w:rsid w:val="0054531D"/>
    <w:rsid w:val="00547F37"/>
    <w:rsid w:val="00562149"/>
    <w:rsid w:val="005719F5"/>
    <w:rsid w:val="00583150"/>
    <w:rsid w:val="005860E1"/>
    <w:rsid w:val="0058682E"/>
    <w:rsid w:val="00596882"/>
    <w:rsid w:val="00596BDF"/>
    <w:rsid w:val="005A00AC"/>
    <w:rsid w:val="005A1C05"/>
    <w:rsid w:val="005A4D07"/>
    <w:rsid w:val="005A6FBD"/>
    <w:rsid w:val="005C12AD"/>
    <w:rsid w:val="005C57F9"/>
    <w:rsid w:val="005C5BAA"/>
    <w:rsid w:val="005D4BF1"/>
    <w:rsid w:val="005D7B29"/>
    <w:rsid w:val="005E0C47"/>
    <w:rsid w:val="005E79BD"/>
    <w:rsid w:val="005F32E1"/>
    <w:rsid w:val="005F4476"/>
    <w:rsid w:val="00600F49"/>
    <w:rsid w:val="00605842"/>
    <w:rsid w:val="006118C2"/>
    <w:rsid w:val="00612D82"/>
    <w:rsid w:val="00615439"/>
    <w:rsid w:val="00616A71"/>
    <w:rsid w:val="00620A78"/>
    <w:rsid w:val="00622E70"/>
    <w:rsid w:val="0063054A"/>
    <w:rsid w:val="00630F61"/>
    <w:rsid w:val="00671A0D"/>
    <w:rsid w:val="00674C42"/>
    <w:rsid w:val="006911BA"/>
    <w:rsid w:val="00692A5B"/>
    <w:rsid w:val="006979E6"/>
    <w:rsid w:val="006A0AD1"/>
    <w:rsid w:val="006A0C7B"/>
    <w:rsid w:val="006A211E"/>
    <w:rsid w:val="006A40E3"/>
    <w:rsid w:val="006A533C"/>
    <w:rsid w:val="006A60C2"/>
    <w:rsid w:val="006B19F5"/>
    <w:rsid w:val="006B1B4F"/>
    <w:rsid w:val="006B1E16"/>
    <w:rsid w:val="006B2077"/>
    <w:rsid w:val="006C19B1"/>
    <w:rsid w:val="006C36BF"/>
    <w:rsid w:val="006C4DB8"/>
    <w:rsid w:val="006D6095"/>
    <w:rsid w:val="006E0D25"/>
    <w:rsid w:val="006E1F92"/>
    <w:rsid w:val="006E29E2"/>
    <w:rsid w:val="006F476F"/>
    <w:rsid w:val="006F5860"/>
    <w:rsid w:val="006F626D"/>
    <w:rsid w:val="007014AE"/>
    <w:rsid w:val="00702A3D"/>
    <w:rsid w:val="007046AE"/>
    <w:rsid w:val="007070EE"/>
    <w:rsid w:val="007163FE"/>
    <w:rsid w:val="00722762"/>
    <w:rsid w:val="00726073"/>
    <w:rsid w:val="00731AD2"/>
    <w:rsid w:val="00737695"/>
    <w:rsid w:val="00747F68"/>
    <w:rsid w:val="00763774"/>
    <w:rsid w:val="007665AE"/>
    <w:rsid w:val="007757FE"/>
    <w:rsid w:val="0079166A"/>
    <w:rsid w:val="00792404"/>
    <w:rsid w:val="00795FAA"/>
    <w:rsid w:val="007A2816"/>
    <w:rsid w:val="007A2EFC"/>
    <w:rsid w:val="007A5D9A"/>
    <w:rsid w:val="007A78AD"/>
    <w:rsid w:val="007B3BD1"/>
    <w:rsid w:val="007B3D4C"/>
    <w:rsid w:val="007B4B9A"/>
    <w:rsid w:val="007B590A"/>
    <w:rsid w:val="007B5926"/>
    <w:rsid w:val="007B63B8"/>
    <w:rsid w:val="007C5E87"/>
    <w:rsid w:val="007D51E4"/>
    <w:rsid w:val="007D56E6"/>
    <w:rsid w:val="007E6FB6"/>
    <w:rsid w:val="007F1205"/>
    <w:rsid w:val="007F18C1"/>
    <w:rsid w:val="007F2C34"/>
    <w:rsid w:val="007F3C67"/>
    <w:rsid w:val="007F6248"/>
    <w:rsid w:val="00800560"/>
    <w:rsid w:val="00801C2F"/>
    <w:rsid w:val="00811D5A"/>
    <w:rsid w:val="00812025"/>
    <w:rsid w:val="00813F55"/>
    <w:rsid w:val="00815199"/>
    <w:rsid w:val="00824504"/>
    <w:rsid w:val="00831A98"/>
    <w:rsid w:val="008426BB"/>
    <w:rsid w:val="00851264"/>
    <w:rsid w:val="0085241D"/>
    <w:rsid w:val="008530D0"/>
    <w:rsid w:val="00882044"/>
    <w:rsid w:val="00890EF4"/>
    <w:rsid w:val="00891074"/>
    <w:rsid w:val="008B0C54"/>
    <w:rsid w:val="008B6751"/>
    <w:rsid w:val="008C4181"/>
    <w:rsid w:val="008C4D84"/>
    <w:rsid w:val="008C5A05"/>
    <w:rsid w:val="008D1AE1"/>
    <w:rsid w:val="008D2ED9"/>
    <w:rsid w:val="008D43B2"/>
    <w:rsid w:val="008D527B"/>
    <w:rsid w:val="008E3373"/>
    <w:rsid w:val="008E5DE7"/>
    <w:rsid w:val="008E5E8D"/>
    <w:rsid w:val="008F7273"/>
    <w:rsid w:val="00913089"/>
    <w:rsid w:val="009155B5"/>
    <w:rsid w:val="009177E0"/>
    <w:rsid w:val="00917E91"/>
    <w:rsid w:val="00927DE7"/>
    <w:rsid w:val="00933ACB"/>
    <w:rsid w:val="00941419"/>
    <w:rsid w:val="00942F6D"/>
    <w:rsid w:val="00944067"/>
    <w:rsid w:val="00947DE3"/>
    <w:rsid w:val="00970157"/>
    <w:rsid w:val="00970F2D"/>
    <w:rsid w:val="00983AA1"/>
    <w:rsid w:val="00984D46"/>
    <w:rsid w:val="00987600"/>
    <w:rsid w:val="00991152"/>
    <w:rsid w:val="00994A96"/>
    <w:rsid w:val="009A075A"/>
    <w:rsid w:val="009A12E4"/>
    <w:rsid w:val="009A19A2"/>
    <w:rsid w:val="009A591B"/>
    <w:rsid w:val="009A7EFA"/>
    <w:rsid w:val="009B18EB"/>
    <w:rsid w:val="009B3AB4"/>
    <w:rsid w:val="009B6DF2"/>
    <w:rsid w:val="009C34E3"/>
    <w:rsid w:val="009D26B5"/>
    <w:rsid w:val="009E1018"/>
    <w:rsid w:val="009E7644"/>
    <w:rsid w:val="009E7F4F"/>
    <w:rsid w:val="009F0565"/>
    <w:rsid w:val="009F4746"/>
    <w:rsid w:val="009F5BA4"/>
    <w:rsid w:val="009F66AA"/>
    <w:rsid w:val="00A23A0A"/>
    <w:rsid w:val="00A31833"/>
    <w:rsid w:val="00A42E58"/>
    <w:rsid w:val="00A430BD"/>
    <w:rsid w:val="00A47B98"/>
    <w:rsid w:val="00A54968"/>
    <w:rsid w:val="00A5590F"/>
    <w:rsid w:val="00A71E1B"/>
    <w:rsid w:val="00A777DC"/>
    <w:rsid w:val="00A820A7"/>
    <w:rsid w:val="00A86B9C"/>
    <w:rsid w:val="00AA3A5F"/>
    <w:rsid w:val="00AA4D16"/>
    <w:rsid w:val="00AB3318"/>
    <w:rsid w:val="00AB5485"/>
    <w:rsid w:val="00AC00C8"/>
    <w:rsid w:val="00AC1246"/>
    <w:rsid w:val="00AC7013"/>
    <w:rsid w:val="00AC71E8"/>
    <w:rsid w:val="00AD085B"/>
    <w:rsid w:val="00AD5621"/>
    <w:rsid w:val="00AD5814"/>
    <w:rsid w:val="00AE26B2"/>
    <w:rsid w:val="00AF4CA0"/>
    <w:rsid w:val="00AF6302"/>
    <w:rsid w:val="00B0291F"/>
    <w:rsid w:val="00B06766"/>
    <w:rsid w:val="00B07392"/>
    <w:rsid w:val="00B125D5"/>
    <w:rsid w:val="00B178D1"/>
    <w:rsid w:val="00B20ACE"/>
    <w:rsid w:val="00B21680"/>
    <w:rsid w:val="00B23C71"/>
    <w:rsid w:val="00B23FBA"/>
    <w:rsid w:val="00B30631"/>
    <w:rsid w:val="00B33930"/>
    <w:rsid w:val="00B403DD"/>
    <w:rsid w:val="00B4474A"/>
    <w:rsid w:val="00B47A03"/>
    <w:rsid w:val="00B51780"/>
    <w:rsid w:val="00B539F7"/>
    <w:rsid w:val="00B557F5"/>
    <w:rsid w:val="00B577F8"/>
    <w:rsid w:val="00B602C3"/>
    <w:rsid w:val="00B62753"/>
    <w:rsid w:val="00B62CE2"/>
    <w:rsid w:val="00B64195"/>
    <w:rsid w:val="00B641C5"/>
    <w:rsid w:val="00B66F99"/>
    <w:rsid w:val="00B721A9"/>
    <w:rsid w:val="00B73153"/>
    <w:rsid w:val="00B758B9"/>
    <w:rsid w:val="00B77CA3"/>
    <w:rsid w:val="00B81D7B"/>
    <w:rsid w:val="00B837F0"/>
    <w:rsid w:val="00B85777"/>
    <w:rsid w:val="00B90EB3"/>
    <w:rsid w:val="00B91104"/>
    <w:rsid w:val="00B95557"/>
    <w:rsid w:val="00B96BF4"/>
    <w:rsid w:val="00BA1B79"/>
    <w:rsid w:val="00BA6EBB"/>
    <w:rsid w:val="00BB11C7"/>
    <w:rsid w:val="00BB14A6"/>
    <w:rsid w:val="00BB412D"/>
    <w:rsid w:val="00BB678C"/>
    <w:rsid w:val="00BB74F8"/>
    <w:rsid w:val="00BD32BB"/>
    <w:rsid w:val="00BD7F8C"/>
    <w:rsid w:val="00BE4B7E"/>
    <w:rsid w:val="00BE5751"/>
    <w:rsid w:val="00BF1417"/>
    <w:rsid w:val="00BF18C0"/>
    <w:rsid w:val="00BF3A61"/>
    <w:rsid w:val="00BF5CF6"/>
    <w:rsid w:val="00C00EF1"/>
    <w:rsid w:val="00C0562A"/>
    <w:rsid w:val="00C10831"/>
    <w:rsid w:val="00C131F4"/>
    <w:rsid w:val="00C26D0D"/>
    <w:rsid w:val="00C35E90"/>
    <w:rsid w:val="00C478ED"/>
    <w:rsid w:val="00C51E8C"/>
    <w:rsid w:val="00C523B4"/>
    <w:rsid w:val="00C53654"/>
    <w:rsid w:val="00C7178B"/>
    <w:rsid w:val="00C73038"/>
    <w:rsid w:val="00C81DC3"/>
    <w:rsid w:val="00C90C13"/>
    <w:rsid w:val="00C96EC7"/>
    <w:rsid w:val="00CA4936"/>
    <w:rsid w:val="00CB138E"/>
    <w:rsid w:val="00CC7688"/>
    <w:rsid w:val="00CD08F3"/>
    <w:rsid w:val="00CD0EA3"/>
    <w:rsid w:val="00CD77DC"/>
    <w:rsid w:val="00CE02F1"/>
    <w:rsid w:val="00CE34F3"/>
    <w:rsid w:val="00CE6453"/>
    <w:rsid w:val="00CF188F"/>
    <w:rsid w:val="00CF1DB0"/>
    <w:rsid w:val="00CF449E"/>
    <w:rsid w:val="00D03CBD"/>
    <w:rsid w:val="00D05B24"/>
    <w:rsid w:val="00D21E4F"/>
    <w:rsid w:val="00D2559B"/>
    <w:rsid w:val="00D26BAC"/>
    <w:rsid w:val="00D31359"/>
    <w:rsid w:val="00D3225F"/>
    <w:rsid w:val="00D3393F"/>
    <w:rsid w:val="00D3470F"/>
    <w:rsid w:val="00D369D0"/>
    <w:rsid w:val="00D37BF5"/>
    <w:rsid w:val="00D45208"/>
    <w:rsid w:val="00D53E65"/>
    <w:rsid w:val="00D84265"/>
    <w:rsid w:val="00D86F98"/>
    <w:rsid w:val="00D9095B"/>
    <w:rsid w:val="00D93A74"/>
    <w:rsid w:val="00DA3AEC"/>
    <w:rsid w:val="00DA6C5C"/>
    <w:rsid w:val="00DB3605"/>
    <w:rsid w:val="00DB4013"/>
    <w:rsid w:val="00DB41AA"/>
    <w:rsid w:val="00DC2F45"/>
    <w:rsid w:val="00DC4D73"/>
    <w:rsid w:val="00DC6A4D"/>
    <w:rsid w:val="00DD1D9B"/>
    <w:rsid w:val="00DD56A4"/>
    <w:rsid w:val="00E05A89"/>
    <w:rsid w:val="00E16D40"/>
    <w:rsid w:val="00E2018C"/>
    <w:rsid w:val="00E20B67"/>
    <w:rsid w:val="00E24C79"/>
    <w:rsid w:val="00E27619"/>
    <w:rsid w:val="00E337D5"/>
    <w:rsid w:val="00E34272"/>
    <w:rsid w:val="00E37D7F"/>
    <w:rsid w:val="00E44F7F"/>
    <w:rsid w:val="00E45C43"/>
    <w:rsid w:val="00E51C9E"/>
    <w:rsid w:val="00E5356D"/>
    <w:rsid w:val="00E5396F"/>
    <w:rsid w:val="00E55D70"/>
    <w:rsid w:val="00E56747"/>
    <w:rsid w:val="00E61604"/>
    <w:rsid w:val="00E71972"/>
    <w:rsid w:val="00E8031A"/>
    <w:rsid w:val="00E9039D"/>
    <w:rsid w:val="00E940C6"/>
    <w:rsid w:val="00EA0BCD"/>
    <w:rsid w:val="00EA1A9F"/>
    <w:rsid w:val="00EA1DA4"/>
    <w:rsid w:val="00EA2174"/>
    <w:rsid w:val="00EB42BE"/>
    <w:rsid w:val="00EC25AD"/>
    <w:rsid w:val="00EC5818"/>
    <w:rsid w:val="00EE21F9"/>
    <w:rsid w:val="00EE3624"/>
    <w:rsid w:val="00EE3B5B"/>
    <w:rsid w:val="00EE4482"/>
    <w:rsid w:val="00EE631B"/>
    <w:rsid w:val="00EE746E"/>
    <w:rsid w:val="00EF2B16"/>
    <w:rsid w:val="00EF3A0C"/>
    <w:rsid w:val="00EF3BE8"/>
    <w:rsid w:val="00EF51FB"/>
    <w:rsid w:val="00EF7A6E"/>
    <w:rsid w:val="00F034AB"/>
    <w:rsid w:val="00F0563E"/>
    <w:rsid w:val="00F05F2E"/>
    <w:rsid w:val="00F258D6"/>
    <w:rsid w:val="00F41F63"/>
    <w:rsid w:val="00F475DF"/>
    <w:rsid w:val="00F536BA"/>
    <w:rsid w:val="00F871FC"/>
    <w:rsid w:val="00F901B5"/>
    <w:rsid w:val="00F917FF"/>
    <w:rsid w:val="00F960E3"/>
    <w:rsid w:val="00F96E19"/>
    <w:rsid w:val="00FA4237"/>
    <w:rsid w:val="00FB0330"/>
    <w:rsid w:val="00FB1AB6"/>
    <w:rsid w:val="00FC656A"/>
    <w:rsid w:val="00FC771A"/>
    <w:rsid w:val="00FE58B3"/>
    <w:rsid w:val="00FE6091"/>
    <w:rsid w:val="00FF33A9"/>
    <w:rsid w:val="00FF4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2025"/>
    <w:pPr>
      <w:spacing w:after="200" w:line="276" w:lineRule="auto"/>
    </w:pPr>
    <w:rPr>
      <w:rFonts w:ascii="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12025"/>
    <w:pPr>
      <w:spacing w:after="120" w:line="240" w:lineRule="auto"/>
    </w:pPr>
    <w:rPr>
      <w:rFonts w:ascii="Times New Roman" w:hAnsi="Times New Roman"/>
      <w:bCs/>
      <w:sz w:val="28"/>
      <w:szCs w:val="24"/>
    </w:rPr>
  </w:style>
  <w:style w:type="character" w:customStyle="1" w:styleId="a4">
    <w:name w:val="Основной текст Знак"/>
    <w:basedOn w:val="a0"/>
    <w:link w:val="a3"/>
    <w:rsid w:val="00812025"/>
    <w:rPr>
      <w:bCs/>
      <w:sz w:val="28"/>
      <w:szCs w:val="24"/>
      <w:lang w:val="ru-RU" w:eastAsia="ru-RU" w:bidi="ar-SA"/>
    </w:rPr>
  </w:style>
  <w:style w:type="paragraph" w:styleId="a5">
    <w:name w:val="header"/>
    <w:basedOn w:val="a"/>
    <w:link w:val="a6"/>
    <w:unhideWhenUsed/>
    <w:rsid w:val="00812025"/>
    <w:pPr>
      <w:tabs>
        <w:tab w:val="center" w:pos="4677"/>
        <w:tab w:val="right" w:pos="9355"/>
      </w:tabs>
    </w:pPr>
  </w:style>
  <w:style w:type="character" w:customStyle="1" w:styleId="a6">
    <w:name w:val="Верхний колонтитул Знак"/>
    <w:basedOn w:val="a0"/>
    <w:link w:val="a5"/>
    <w:rsid w:val="00812025"/>
    <w:rPr>
      <w:rFonts w:ascii="Calibri" w:hAnsi="Calibri"/>
      <w:sz w:val="22"/>
      <w:szCs w:val="22"/>
      <w:lang w:val="ru-RU" w:eastAsia="ru-RU" w:bidi="ar-SA"/>
    </w:rPr>
  </w:style>
  <w:style w:type="paragraph" w:styleId="a7">
    <w:name w:val="footer"/>
    <w:basedOn w:val="a"/>
    <w:link w:val="a8"/>
    <w:semiHidden/>
    <w:unhideWhenUsed/>
    <w:rsid w:val="00812025"/>
    <w:pPr>
      <w:tabs>
        <w:tab w:val="center" w:pos="4677"/>
        <w:tab w:val="right" w:pos="9355"/>
      </w:tabs>
    </w:pPr>
  </w:style>
  <w:style w:type="character" w:customStyle="1" w:styleId="a8">
    <w:name w:val="Нижний колонтитул Знак"/>
    <w:basedOn w:val="a0"/>
    <w:link w:val="a7"/>
    <w:semiHidden/>
    <w:rsid w:val="00812025"/>
    <w:rPr>
      <w:rFonts w:ascii="Calibri" w:hAnsi="Calibri"/>
      <w:sz w:val="22"/>
      <w:szCs w:val="22"/>
      <w:lang w:val="ru-RU" w:eastAsia="ru-RU" w:bidi="ar-SA"/>
    </w:rPr>
  </w:style>
  <w:style w:type="paragraph" w:styleId="2">
    <w:name w:val="Body Text 2"/>
    <w:basedOn w:val="a"/>
    <w:link w:val="20"/>
    <w:rsid w:val="00812025"/>
    <w:pPr>
      <w:spacing w:after="120" w:line="480" w:lineRule="auto"/>
    </w:pPr>
    <w:rPr>
      <w:rFonts w:ascii="Times New Roman" w:hAnsi="Times New Roman"/>
      <w:bCs/>
      <w:sz w:val="28"/>
      <w:szCs w:val="24"/>
    </w:rPr>
  </w:style>
  <w:style w:type="character" w:customStyle="1" w:styleId="20">
    <w:name w:val="Основной текст 2 Знак"/>
    <w:basedOn w:val="a0"/>
    <w:link w:val="2"/>
    <w:rsid w:val="00812025"/>
    <w:rPr>
      <w:bCs/>
      <w:sz w:val="28"/>
      <w:szCs w:val="24"/>
      <w:lang w:val="ru-RU" w:eastAsia="ru-RU" w:bidi="ar-SA"/>
    </w:rPr>
  </w:style>
  <w:style w:type="character" w:styleId="a9">
    <w:name w:val="page number"/>
    <w:basedOn w:val="a0"/>
    <w:rsid w:val="00812025"/>
  </w:style>
  <w:style w:type="paragraph" w:styleId="aa">
    <w:name w:val="Title"/>
    <w:basedOn w:val="a"/>
    <w:qFormat/>
    <w:rsid w:val="006B2077"/>
    <w:pPr>
      <w:widowControl w:val="0"/>
      <w:autoSpaceDE w:val="0"/>
      <w:autoSpaceDN w:val="0"/>
      <w:spacing w:after="0" w:line="240" w:lineRule="auto"/>
      <w:ind w:firstLine="567"/>
      <w:jc w:val="center"/>
      <w:outlineLvl w:val="0"/>
    </w:pPr>
    <w:rPr>
      <w:rFonts w:ascii="Times New Roman" w:hAnsi="Times New Roman"/>
      <w:b/>
      <w:bCs/>
      <w:sz w:val="26"/>
      <w:szCs w:val="26"/>
    </w:rPr>
  </w:style>
  <w:style w:type="paragraph" w:styleId="ab">
    <w:name w:val="Balloon Text"/>
    <w:basedOn w:val="a"/>
    <w:semiHidden/>
    <w:rsid w:val="006A0AD1"/>
    <w:rPr>
      <w:rFonts w:ascii="Tahoma" w:hAnsi="Tahoma" w:cs="Tahoma"/>
      <w:sz w:val="16"/>
      <w:szCs w:val="16"/>
    </w:rPr>
  </w:style>
  <w:style w:type="paragraph" w:styleId="ac">
    <w:name w:val="List Paragraph"/>
    <w:basedOn w:val="a"/>
    <w:uiPriority w:val="34"/>
    <w:qFormat/>
    <w:rsid w:val="00301105"/>
    <w:pPr>
      <w:ind w:left="720"/>
      <w:contextualSpacing/>
    </w:pPr>
  </w:style>
  <w:style w:type="character" w:customStyle="1" w:styleId="21">
    <w:name w:val="Основной текст Знак2"/>
    <w:aliases w:val="Основной текст Знак1 Знак2,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
    <w:locked/>
    <w:rsid w:val="009E76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409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9262D-FE64-4736-AA89-2BF16D9B4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244</Words>
  <Characters>1935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 по Нижегородской области</Company>
  <LinksUpToDate>false</LinksUpToDate>
  <CharactersWithSpaces>2175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rogozhinae</dc:creator>
  <cp:lastModifiedBy>Ермолаева Елена Николаевна</cp:lastModifiedBy>
  <cp:revision>10</cp:revision>
  <cp:lastPrinted>2021-06-25T05:24:00Z</cp:lastPrinted>
  <dcterms:created xsi:type="dcterms:W3CDTF">2025-04-25T12:05:00Z</dcterms:created>
  <dcterms:modified xsi:type="dcterms:W3CDTF">2025-04-28T09:26:00Z</dcterms:modified>
</cp:coreProperties>
</file>